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46" w:rsidRDefault="00CC6A46" w:rsidP="00CC6A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Положение</w:t>
      </w:r>
    </w:p>
    <w:p w:rsidR="00CC6A46" w:rsidRDefault="00CC6A46" w:rsidP="00CC6A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районном  этапе</w:t>
      </w:r>
      <w:r>
        <w:rPr>
          <w:b/>
          <w:bCs/>
          <w:sz w:val="23"/>
          <w:szCs w:val="23"/>
        </w:rPr>
        <w:t xml:space="preserve"> городско</w:t>
      </w:r>
      <w:r>
        <w:rPr>
          <w:b/>
          <w:bCs/>
          <w:sz w:val="23"/>
          <w:szCs w:val="23"/>
        </w:rPr>
        <w:t>го</w:t>
      </w:r>
      <w:r>
        <w:rPr>
          <w:b/>
          <w:bCs/>
          <w:sz w:val="23"/>
          <w:szCs w:val="23"/>
        </w:rPr>
        <w:t xml:space="preserve"> конкурс</w:t>
      </w:r>
      <w:r>
        <w:rPr>
          <w:b/>
          <w:bCs/>
          <w:sz w:val="23"/>
          <w:szCs w:val="23"/>
        </w:rPr>
        <w:t>а</w:t>
      </w:r>
      <w:r>
        <w:rPr>
          <w:b/>
          <w:bCs/>
          <w:sz w:val="23"/>
          <w:szCs w:val="23"/>
        </w:rPr>
        <w:t xml:space="preserve"> инсталляций, посвященных</w:t>
      </w:r>
    </w:p>
    <w:p w:rsidR="00CC6A46" w:rsidRDefault="00CC6A46" w:rsidP="00CC6A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Великой Отечественной войне среди учащихся образовательных организаций г. Казани</w:t>
      </w:r>
    </w:p>
    <w:p w:rsidR="00CC6A46" w:rsidRDefault="00CC6A46" w:rsidP="00CC6A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«Они сражались за Родину!»</w:t>
      </w:r>
    </w:p>
    <w:p w:rsidR="00CC6A46" w:rsidRDefault="00CC6A46" w:rsidP="00CC6A4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Общие положения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Настоящее Положение определяет организационные основы, порядок проведения и систему оценки результатов</w:t>
      </w:r>
      <w:r>
        <w:rPr>
          <w:sz w:val="23"/>
          <w:szCs w:val="23"/>
        </w:rPr>
        <w:t xml:space="preserve"> районного этапа</w:t>
      </w:r>
      <w:r>
        <w:rPr>
          <w:sz w:val="23"/>
          <w:szCs w:val="23"/>
        </w:rPr>
        <w:t xml:space="preserve"> городского конкурса инсталляций, посвященных Великой Отечественной войне среди учащихся образовательных организаций г. Казани «Они сражались за Родину!» (далее – Конкурс).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Организаторы конкурса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Муниципальное бюджетное учреждение дополнительного образования Центр внешкольной работы Авиастроительного района г. Казани (МБУ ДО ЦВР Авиастроительного района)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Руководство конкурсом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Общее руководство подготовкой и проведением Конкурса осуществляет «Центр внешкольной работы» </w:t>
      </w:r>
      <w:r>
        <w:rPr>
          <w:sz w:val="23"/>
          <w:szCs w:val="23"/>
        </w:rPr>
        <w:t>Авиастроительного</w:t>
      </w:r>
      <w:r>
        <w:rPr>
          <w:sz w:val="23"/>
          <w:szCs w:val="23"/>
        </w:rPr>
        <w:t xml:space="preserve"> района города Казани. «Центр внешкольной работы» формирует состав оценочной комиссии, итоговые протоколы.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Цели и задачи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приобщение учащихся к культурно-историческому наследию, привитие чувств гордости и любви за свой народ, свою страну, ее защитников;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приобщение детей к исследовательской деятельности;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патриотическое воспитание учащихся;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активной жизненной позиции посредством творческой деятельности;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развитие творческого потенциала учащихся образовательных учреждений;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выявление и поддержка талантливых детей, создание условий для их самореализации.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Участники конкурса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участию в Конкурсе приглашаются учащиеся образовательных учреждений </w:t>
      </w:r>
      <w:r>
        <w:rPr>
          <w:sz w:val="23"/>
          <w:szCs w:val="23"/>
        </w:rPr>
        <w:t xml:space="preserve"> Авиастроительного района </w:t>
      </w:r>
      <w:r>
        <w:rPr>
          <w:sz w:val="23"/>
          <w:szCs w:val="23"/>
        </w:rPr>
        <w:t xml:space="preserve">г. Казани в возрасте от 8 до 18 лет. Допускается индивидуальное и коллективное участие.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Конкурс проводится в трех возрастных категориях: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группа: 8-11 лет;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 группа: 12-14 лет;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 группа: 15-18 лет.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Порядок проведения конкурса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Конкурс проводится в два этапа – отборочный этап</w:t>
      </w:r>
      <w:r w:rsidR="00DA3680">
        <w:rPr>
          <w:sz w:val="23"/>
          <w:szCs w:val="23"/>
        </w:rPr>
        <w:t xml:space="preserve"> (районный этап)</w:t>
      </w:r>
      <w:r>
        <w:rPr>
          <w:sz w:val="23"/>
          <w:szCs w:val="23"/>
        </w:rPr>
        <w:t xml:space="preserve"> </w:t>
      </w:r>
      <w:r w:rsidR="00DA368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и финальный этап: </w:t>
      </w:r>
      <w:r w:rsidR="00DA3680">
        <w:rPr>
          <w:sz w:val="23"/>
          <w:szCs w:val="23"/>
        </w:rPr>
        <w:t>на который проходят победители районного этапа.</w:t>
      </w:r>
    </w:p>
    <w:p w:rsidR="00DA3680" w:rsidRDefault="00DA3680" w:rsidP="00DA3680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>О</w:t>
      </w:r>
      <w:r w:rsidR="00CC6A46" w:rsidRPr="00CC6A46">
        <w:rPr>
          <w:b/>
          <w:sz w:val="23"/>
          <w:szCs w:val="23"/>
        </w:rPr>
        <w:t xml:space="preserve">тборочный </w:t>
      </w:r>
      <w:r w:rsidR="00CC6A46">
        <w:rPr>
          <w:sz w:val="23"/>
          <w:szCs w:val="23"/>
        </w:rPr>
        <w:t xml:space="preserve">этап проводится </w:t>
      </w:r>
      <w:r w:rsidR="00CC6A46">
        <w:rPr>
          <w:sz w:val="23"/>
          <w:szCs w:val="23"/>
        </w:rPr>
        <w:t>по адресу ул. Симонова 12а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каб</w:t>
      </w:r>
      <w:proofErr w:type="spellEnd"/>
      <w:r>
        <w:rPr>
          <w:sz w:val="23"/>
          <w:szCs w:val="23"/>
        </w:rPr>
        <w:t xml:space="preserve"> 4 в </w:t>
      </w:r>
      <w:r w:rsidR="00CC6A46">
        <w:rPr>
          <w:sz w:val="23"/>
          <w:szCs w:val="23"/>
        </w:rPr>
        <w:t xml:space="preserve"> МБУ ДО ЦВР Авиастроительного района до </w:t>
      </w:r>
      <w:r w:rsidR="00CC6A46" w:rsidRPr="00CC6A46">
        <w:rPr>
          <w:b/>
          <w:sz w:val="23"/>
          <w:szCs w:val="23"/>
        </w:rPr>
        <w:t>15.02.23</w:t>
      </w:r>
      <w:r>
        <w:rPr>
          <w:b/>
          <w:sz w:val="23"/>
          <w:szCs w:val="23"/>
        </w:rPr>
        <w:t xml:space="preserve">, </w:t>
      </w:r>
      <w:r w:rsidR="00CC6A46">
        <w:rPr>
          <w:sz w:val="23"/>
          <w:szCs w:val="23"/>
        </w:rPr>
        <w:t xml:space="preserve"> </w:t>
      </w:r>
    </w:p>
    <w:p w:rsidR="00DA3680" w:rsidRDefault="00DA3680" w:rsidP="00DA36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Работы</w:t>
      </w:r>
      <w:r>
        <w:rPr>
          <w:sz w:val="23"/>
          <w:szCs w:val="23"/>
        </w:rPr>
        <w:t xml:space="preserve">, соответствующие требованиям, </w:t>
      </w:r>
      <w:r>
        <w:rPr>
          <w:sz w:val="23"/>
          <w:szCs w:val="23"/>
        </w:rPr>
        <w:t xml:space="preserve"> присылаются на эл. почту </w:t>
      </w:r>
      <w:hyperlink r:id="rId5" w:history="1">
        <w:r w:rsidRPr="00E87758">
          <w:rPr>
            <w:rStyle w:val="a3"/>
            <w:b/>
            <w:sz w:val="23"/>
            <w:szCs w:val="23"/>
            <w:lang w:val="en-US"/>
          </w:rPr>
          <w:t>fatyanova</w:t>
        </w:r>
        <w:r w:rsidRPr="00E87758">
          <w:rPr>
            <w:rStyle w:val="a3"/>
            <w:b/>
            <w:sz w:val="23"/>
            <w:szCs w:val="23"/>
          </w:rPr>
          <w:t>_</w:t>
        </w:r>
        <w:r w:rsidRPr="00E87758">
          <w:rPr>
            <w:rStyle w:val="a3"/>
            <w:b/>
            <w:sz w:val="23"/>
            <w:szCs w:val="23"/>
            <w:lang w:val="en-US"/>
          </w:rPr>
          <w:t>irina</w:t>
        </w:r>
        <w:r w:rsidRPr="00E87758">
          <w:rPr>
            <w:rStyle w:val="a3"/>
            <w:b/>
            <w:sz w:val="23"/>
            <w:szCs w:val="23"/>
          </w:rPr>
          <w:t>1988@</w:t>
        </w:r>
        <w:r w:rsidRPr="00E87758">
          <w:rPr>
            <w:rStyle w:val="a3"/>
            <w:b/>
            <w:sz w:val="23"/>
            <w:szCs w:val="23"/>
            <w:lang w:val="en-US"/>
          </w:rPr>
          <w:t>mail</w:t>
        </w:r>
        <w:r w:rsidRPr="00E87758">
          <w:rPr>
            <w:rStyle w:val="a3"/>
            <w:b/>
            <w:sz w:val="23"/>
            <w:szCs w:val="23"/>
          </w:rPr>
          <w:t>.</w:t>
        </w:r>
        <w:proofErr w:type="spellStart"/>
        <w:r w:rsidRPr="00E87758">
          <w:rPr>
            <w:rStyle w:val="a3"/>
            <w:b/>
            <w:sz w:val="23"/>
            <w:szCs w:val="23"/>
            <w:lang w:val="en-US"/>
          </w:rPr>
          <w:t>ru</w:t>
        </w:r>
        <w:proofErr w:type="spellEnd"/>
      </w:hyperlink>
    </w:p>
    <w:p w:rsidR="00CC6A46" w:rsidRDefault="00DA3680" w:rsidP="00CC6A46">
      <w:pPr>
        <w:pStyle w:val="Default"/>
        <w:pageBreakBefore/>
        <w:rPr>
          <w:color w:val="auto"/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lastRenderedPageBreak/>
        <w:t xml:space="preserve"> </w:t>
      </w:r>
      <w:proofErr w:type="spellStart"/>
      <w:r w:rsidR="00CC6A46" w:rsidRPr="00CC6A46">
        <w:rPr>
          <w:b/>
          <w:color w:val="auto"/>
          <w:sz w:val="23"/>
          <w:szCs w:val="23"/>
        </w:rPr>
        <w:t>Инсталяция</w:t>
      </w:r>
      <w:proofErr w:type="spellEnd"/>
      <w:r w:rsidR="00CC6A46">
        <w:rPr>
          <w:color w:val="auto"/>
          <w:sz w:val="23"/>
          <w:szCs w:val="23"/>
        </w:rPr>
        <w:t xml:space="preserve"> – пространственная композиция, созданная из различных материалов, отражающая реальные бытовые или военные события, относящиеся </w:t>
      </w:r>
      <w:proofErr w:type="gramStart"/>
      <w:r w:rsidR="00CC6A46">
        <w:rPr>
          <w:color w:val="auto"/>
          <w:sz w:val="23"/>
          <w:szCs w:val="23"/>
        </w:rPr>
        <w:t>к</w:t>
      </w:r>
      <w:proofErr w:type="gramEnd"/>
      <w:r w:rsidR="00CC6A46">
        <w:rPr>
          <w:color w:val="auto"/>
          <w:sz w:val="23"/>
          <w:szCs w:val="23"/>
        </w:rPr>
        <w:t xml:space="preserve"> ВОВ, а также фотографий, предметов быта, предметов экипировки, вооружения, военной техники и т.д.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Рекомендуемый размер миниатюры-</w:t>
      </w:r>
      <w:proofErr w:type="spellStart"/>
      <w:r>
        <w:rPr>
          <w:color w:val="auto"/>
          <w:sz w:val="23"/>
          <w:szCs w:val="23"/>
        </w:rPr>
        <w:t>инсталяции</w:t>
      </w:r>
      <w:proofErr w:type="spellEnd"/>
      <w:r>
        <w:rPr>
          <w:color w:val="auto"/>
          <w:sz w:val="23"/>
          <w:szCs w:val="23"/>
        </w:rPr>
        <w:t xml:space="preserve"> не менее 25 см х 25 см и не более 50 см х 50см.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Участники готовят к каждой модели сопроводительную карту, которая обязательно включают в себя: название модели, название учреждения, возрастная категория, ФИО автора, ФИО педагога, адрес электронной почты педагога, историческую информацию о данной </w:t>
      </w:r>
      <w:proofErr w:type="spellStart"/>
      <w:r>
        <w:rPr>
          <w:color w:val="auto"/>
          <w:sz w:val="23"/>
          <w:szCs w:val="23"/>
        </w:rPr>
        <w:t>инсталяции</w:t>
      </w:r>
      <w:proofErr w:type="spellEnd"/>
      <w:r>
        <w:rPr>
          <w:color w:val="auto"/>
          <w:sz w:val="23"/>
          <w:szCs w:val="23"/>
        </w:rPr>
        <w:t>, роли этого события в истории Великой Отечественной войны. Приветствуется включение в информацию биографических фактов, жизненных историй. Объем текстовой информации – 2 страницы (А</w:t>
      </w:r>
      <w:proofErr w:type="gramStart"/>
      <w:r>
        <w:rPr>
          <w:color w:val="auto"/>
          <w:sz w:val="23"/>
          <w:szCs w:val="23"/>
        </w:rPr>
        <w:t>4</w:t>
      </w:r>
      <w:proofErr w:type="gramEnd"/>
      <w:r>
        <w:rPr>
          <w:color w:val="auto"/>
          <w:sz w:val="23"/>
          <w:szCs w:val="23"/>
        </w:rPr>
        <w:t xml:space="preserve">), шрифт </w:t>
      </w:r>
      <w:proofErr w:type="spellStart"/>
      <w:r>
        <w:rPr>
          <w:color w:val="auto"/>
          <w:sz w:val="23"/>
          <w:szCs w:val="23"/>
        </w:rPr>
        <w:t>Times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New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Roman</w:t>
      </w:r>
      <w:proofErr w:type="spellEnd"/>
      <w:r>
        <w:rPr>
          <w:color w:val="auto"/>
          <w:sz w:val="23"/>
          <w:szCs w:val="23"/>
        </w:rPr>
        <w:t xml:space="preserve"> №14, интервал – 1,15.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 итогам конкурса в каждой возрастной группе определяются победители и номинанты, которые награждаются дипломами. </w:t>
      </w:r>
    </w:p>
    <w:p w:rsidR="00CC6A46" w:rsidRDefault="00CC6A46" w:rsidP="00CC6A46">
      <w:pPr>
        <w:pStyle w:val="Default"/>
        <w:rPr>
          <w:sz w:val="23"/>
          <w:szCs w:val="23"/>
        </w:rPr>
      </w:pP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Критерии оценки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сложность изготовления;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качество исполнения;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точность исполнения;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эстетический вид;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соответствие тематике конкурса;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достоверность, оригинальность изложения текстового материала. </w:t>
      </w:r>
    </w:p>
    <w:p w:rsidR="00CC6A46" w:rsidRDefault="00CC6A46" w:rsidP="00CC6A4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Итоги конкурса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итогам отборочного этапа, выявляются победители (1 место) </w:t>
      </w:r>
      <w:r>
        <w:rPr>
          <w:b/>
          <w:bCs/>
          <w:sz w:val="23"/>
          <w:szCs w:val="23"/>
        </w:rPr>
        <w:t>в каждой возрастной группе</w:t>
      </w:r>
      <w:r>
        <w:rPr>
          <w:sz w:val="23"/>
          <w:szCs w:val="23"/>
        </w:rPr>
        <w:t xml:space="preserve">, которые становятся участниками городского конкурса «Они сражались за Родину!»; </w:t>
      </w:r>
    </w:p>
    <w:p w:rsidR="00CC6A46" w:rsidRDefault="00CC6A46" w:rsidP="00CC6A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городской этап: 16.02-19.02.2023 г. прием конкурсных работ в «Центре внешкольной работы» Приволжского района </w:t>
      </w:r>
      <w:proofErr w:type="spellStart"/>
      <w:r>
        <w:rPr>
          <w:sz w:val="23"/>
          <w:szCs w:val="23"/>
        </w:rPr>
        <w:t>г</w:t>
      </w:r>
      <w:proofErr w:type="gramStart"/>
      <w:r>
        <w:rPr>
          <w:sz w:val="23"/>
          <w:szCs w:val="23"/>
        </w:rPr>
        <w:t>.К</w:t>
      </w:r>
      <w:proofErr w:type="gramEnd"/>
      <w:r>
        <w:rPr>
          <w:sz w:val="23"/>
          <w:szCs w:val="23"/>
        </w:rPr>
        <w:t>азани</w:t>
      </w:r>
      <w:proofErr w:type="spellEnd"/>
      <w:r>
        <w:rPr>
          <w:sz w:val="23"/>
          <w:szCs w:val="23"/>
        </w:rPr>
        <w:t xml:space="preserve">. </w:t>
      </w:r>
    </w:p>
    <w:p w:rsidR="00CC6A46" w:rsidRDefault="00CC6A46" w:rsidP="00CC6A46"/>
    <w:p w:rsidR="00CC6A46" w:rsidRDefault="00CC6A46" w:rsidP="00CC6A46">
      <w:pPr>
        <w:rPr>
          <w:rFonts w:ascii="Times New Roman" w:hAnsi="Times New Roman" w:cs="Times New Roman"/>
          <w:sz w:val="24"/>
          <w:szCs w:val="24"/>
        </w:rPr>
      </w:pPr>
      <w:r w:rsidRPr="00CC6A46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r>
        <w:rPr>
          <w:rFonts w:ascii="Times New Roman" w:hAnsi="Times New Roman" w:cs="Times New Roman"/>
          <w:sz w:val="24"/>
          <w:szCs w:val="24"/>
        </w:rPr>
        <w:t xml:space="preserve"> Фатьянова Ирина Андреевна +79674627105 </w:t>
      </w:r>
      <w:proofErr w:type="spellStart"/>
      <w:r w:rsidRPr="00CC6A46">
        <w:rPr>
          <w:rFonts w:ascii="Times New Roman" w:hAnsi="Times New Roman" w:cs="Times New Roman"/>
          <w:b/>
          <w:sz w:val="24"/>
          <w:szCs w:val="24"/>
          <w:lang w:val="en-US"/>
        </w:rPr>
        <w:t>fatyanova</w:t>
      </w:r>
      <w:proofErr w:type="spellEnd"/>
      <w:r w:rsidRPr="00CC6A46">
        <w:rPr>
          <w:rFonts w:ascii="Times New Roman" w:hAnsi="Times New Roman" w:cs="Times New Roman"/>
          <w:b/>
          <w:sz w:val="24"/>
          <w:szCs w:val="24"/>
        </w:rPr>
        <w:t>_</w:t>
      </w:r>
      <w:proofErr w:type="spellStart"/>
      <w:r w:rsidRPr="00CC6A46">
        <w:rPr>
          <w:rFonts w:ascii="Times New Roman" w:hAnsi="Times New Roman" w:cs="Times New Roman"/>
          <w:b/>
          <w:sz w:val="24"/>
          <w:szCs w:val="24"/>
          <w:lang w:val="en-US"/>
        </w:rPr>
        <w:t>irina</w:t>
      </w:r>
      <w:proofErr w:type="spellEnd"/>
      <w:r w:rsidRPr="00CC6A46">
        <w:rPr>
          <w:rFonts w:ascii="Times New Roman" w:hAnsi="Times New Roman" w:cs="Times New Roman"/>
          <w:b/>
          <w:sz w:val="24"/>
          <w:szCs w:val="24"/>
        </w:rPr>
        <w:t>1988@</w:t>
      </w:r>
      <w:r w:rsidRPr="00CC6A46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C6A46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C6A46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CC6A46" w:rsidRPr="00CC6A46" w:rsidRDefault="00CC6A46" w:rsidP="00CC6A46">
      <w:pPr>
        <w:pStyle w:val="Default"/>
        <w:rPr>
          <w:sz w:val="23"/>
          <w:szCs w:val="23"/>
        </w:rPr>
      </w:pPr>
    </w:p>
    <w:p w:rsidR="00CC6A46" w:rsidRPr="00CC6A46" w:rsidRDefault="00CC6A46" w:rsidP="00CC6A46">
      <w:pPr>
        <w:pStyle w:val="Default"/>
        <w:rPr>
          <w:sz w:val="23"/>
          <w:szCs w:val="23"/>
        </w:rPr>
      </w:pPr>
    </w:p>
    <w:p w:rsidR="00CC6A46" w:rsidRPr="00CC6A46" w:rsidRDefault="00CC6A46" w:rsidP="00CC6A46">
      <w:pPr>
        <w:rPr>
          <w:rFonts w:ascii="Times New Roman" w:hAnsi="Times New Roman" w:cs="Times New Roman"/>
          <w:sz w:val="24"/>
          <w:szCs w:val="24"/>
        </w:rPr>
      </w:pPr>
    </w:p>
    <w:sectPr w:rsidR="00CC6A46" w:rsidRPr="00C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46"/>
    <w:rsid w:val="005E3613"/>
    <w:rsid w:val="00CC6A46"/>
    <w:rsid w:val="00DA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6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C6A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6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C6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tyanova_irina19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2023-01-31T10:13:00Z</dcterms:created>
  <dcterms:modified xsi:type="dcterms:W3CDTF">2023-01-31T10:27:00Z</dcterms:modified>
</cp:coreProperties>
</file>